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9F" w:rsidRDefault="0029629F">
      <w:pPr>
        <w:rPr>
          <w:rFonts w:ascii="Arial" w:hAnsi="Arial" w:cs="Arial"/>
          <w:i/>
          <w:sz w:val="100"/>
          <w:szCs w:val="100"/>
        </w:rPr>
      </w:pPr>
    </w:p>
    <w:p w:rsidR="0029629F" w:rsidRDefault="0029629F" w:rsidP="0029629F">
      <w:pPr>
        <w:jc w:val="center"/>
        <w:rPr>
          <w:rFonts w:ascii="Comic Sans MS" w:hAnsi="Comic Sans MS" w:cs="Arial"/>
          <w:i/>
          <w:sz w:val="100"/>
          <w:szCs w:val="100"/>
        </w:rPr>
      </w:pPr>
      <w:r w:rsidRPr="0029629F">
        <w:rPr>
          <w:rFonts w:ascii="Comic Sans MS" w:hAnsi="Comic Sans MS" w:cs="Arial"/>
          <w:i/>
          <w:sz w:val="100"/>
          <w:szCs w:val="100"/>
        </w:rPr>
        <w:t xml:space="preserve">Тент-шатер ПВХ </w:t>
      </w:r>
      <w:r w:rsidR="00246E2B">
        <w:rPr>
          <w:rFonts w:ascii="Comic Sans MS" w:hAnsi="Comic Sans MS" w:cs="Arial"/>
          <w:i/>
          <w:sz w:val="100"/>
          <w:szCs w:val="100"/>
        </w:rPr>
        <w:t>4</w:t>
      </w:r>
      <w:r w:rsidRPr="0029629F">
        <w:rPr>
          <w:rFonts w:ascii="Comic Sans MS" w:hAnsi="Comic Sans MS" w:cs="Arial"/>
          <w:i/>
          <w:sz w:val="100"/>
          <w:szCs w:val="100"/>
        </w:rPr>
        <w:t>х</w:t>
      </w:r>
      <w:r w:rsidR="00246E2B">
        <w:rPr>
          <w:rFonts w:ascii="Comic Sans MS" w:hAnsi="Comic Sans MS" w:cs="Arial"/>
          <w:i/>
          <w:sz w:val="100"/>
          <w:szCs w:val="100"/>
        </w:rPr>
        <w:t>8</w:t>
      </w:r>
      <w:r w:rsidRPr="0029629F">
        <w:rPr>
          <w:rFonts w:ascii="Comic Sans MS" w:hAnsi="Comic Sans MS" w:cs="Arial"/>
          <w:i/>
          <w:sz w:val="100"/>
          <w:szCs w:val="100"/>
        </w:rPr>
        <w:t>м</w:t>
      </w:r>
    </w:p>
    <w:p w:rsidR="0029629F" w:rsidRDefault="0029629F" w:rsidP="0029629F">
      <w:pPr>
        <w:jc w:val="center"/>
        <w:rPr>
          <w:rFonts w:ascii="Comic Sans MS" w:hAnsi="Comic Sans MS"/>
        </w:rPr>
      </w:pPr>
    </w:p>
    <w:p w:rsidR="0029629F" w:rsidRPr="0029629F" w:rsidRDefault="0029629F" w:rsidP="0029629F">
      <w:pPr>
        <w:jc w:val="center"/>
        <w:rPr>
          <w:rFonts w:ascii="Comic Sans MS" w:hAnsi="Comic Sans MS"/>
        </w:rPr>
      </w:pPr>
    </w:p>
    <w:p w:rsidR="000A125B" w:rsidRDefault="00246E2B">
      <w:r w:rsidRPr="00246E2B">
        <w:rPr>
          <w:noProof/>
          <w:lang w:eastAsia="ru-RU"/>
        </w:rPr>
        <w:drawing>
          <wp:inline distT="0" distB="0" distL="0" distR="0">
            <wp:extent cx="5880958" cy="4204010"/>
            <wp:effectExtent l="19050" t="0" r="5492" b="0"/>
            <wp:docPr id="2" name="Рисунок 6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92" cy="421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9F" w:rsidRDefault="0029629F">
      <w:r>
        <w:br w:type="page"/>
      </w:r>
    </w:p>
    <w:p w:rsidR="0029629F" w:rsidRDefault="0029629F" w:rsidP="0029629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СПИСОК ДЕТАЛЕЙ</w:t>
      </w:r>
    </w:p>
    <w:tbl>
      <w:tblPr>
        <w:tblStyle w:val="a9"/>
        <w:tblW w:w="0" w:type="auto"/>
        <w:tblInd w:w="-601" w:type="dxa"/>
        <w:tblLook w:val="04A0"/>
      </w:tblPr>
      <w:tblGrid>
        <w:gridCol w:w="609"/>
        <w:gridCol w:w="3077"/>
        <w:gridCol w:w="5103"/>
        <w:gridCol w:w="1383"/>
      </w:tblGrid>
      <w:tr w:rsidR="0029629F" w:rsidTr="0029629F">
        <w:trPr>
          <w:trHeight w:val="554"/>
        </w:trPr>
        <w:tc>
          <w:tcPr>
            <w:tcW w:w="609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№</w:t>
            </w:r>
          </w:p>
        </w:tc>
        <w:tc>
          <w:tcPr>
            <w:tcW w:w="3077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Название</w:t>
            </w:r>
          </w:p>
        </w:tc>
        <w:tc>
          <w:tcPr>
            <w:tcW w:w="5103" w:type="dxa"/>
            <w:vAlign w:val="center"/>
          </w:tcPr>
          <w:p w:rsidR="0029629F" w:rsidRDefault="0029629F" w:rsidP="002962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629F">
              <w:rPr>
                <w:rFonts w:ascii="Comic Sans MS" w:hAnsi="Comic Sans MS"/>
                <w:sz w:val="24"/>
                <w:szCs w:val="24"/>
              </w:rPr>
              <w:t>Изображение</w:t>
            </w:r>
          </w:p>
        </w:tc>
        <w:tc>
          <w:tcPr>
            <w:tcW w:w="1383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Кол-во</w:t>
            </w:r>
          </w:p>
        </w:tc>
      </w:tr>
      <w:tr w:rsidR="0029629F" w:rsidTr="0029629F">
        <w:trPr>
          <w:trHeight w:val="554"/>
        </w:trPr>
        <w:tc>
          <w:tcPr>
            <w:tcW w:w="609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077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38</w:t>
            </w:r>
            <w:r>
              <w:rPr>
                <w:rFonts w:ascii="Comic Sans MS" w:hAnsi="Comic Sans MS"/>
                <w:sz w:val="24"/>
                <w:szCs w:val="24"/>
              </w:rPr>
              <w:t>х1920мм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2030730" cy="154305"/>
                  <wp:effectExtent l="19050" t="0" r="7620" b="0"/>
                  <wp:docPr id="28" name="Рисунок 28" descr="1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077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38х1090мм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1495425" cy="180975"/>
                  <wp:effectExtent l="19050" t="0" r="9525" b="0"/>
                  <wp:docPr id="31" name="Рисунок 31" descr="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077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38х1880мм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1924050" cy="154305"/>
                  <wp:effectExtent l="19050" t="0" r="0" b="0"/>
                  <wp:docPr id="34" name="Рисунок 34" descr="1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38х2215мм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2047875" cy="161925"/>
                  <wp:effectExtent l="19050" t="0" r="9525" b="0"/>
                  <wp:docPr id="37" name="Рисунок 37" descr="1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Default="0029629F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077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38х2195мм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2028825" cy="180975"/>
                  <wp:effectExtent l="19050" t="0" r="9525" b="0"/>
                  <wp:docPr id="40" name="Рисунок 40" descr="5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5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</w:t>
            </w:r>
          </w:p>
        </w:tc>
        <w:tc>
          <w:tcPr>
            <w:tcW w:w="3077" w:type="dxa"/>
            <w:vAlign w:val="center"/>
          </w:tcPr>
          <w:p w:rsidR="0029629F" w:rsidRDefault="006D17E4" w:rsidP="00C514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3-сторонний соединитель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1009650" cy="504825"/>
                  <wp:effectExtent l="19050" t="0" r="0" b="0"/>
                  <wp:docPr id="46" name="Рисунок 4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B</w:t>
            </w:r>
          </w:p>
        </w:tc>
        <w:tc>
          <w:tcPr>
            <w:tcW w:w="3077" w:type="dxa"/>
            <w:vAlign w:val="center"/>
          </w:tcPr>
          <w:p w:rsidR="0029629F" w:rsidRDefault="006D17E4" w:rsidP="00327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4-сторонний соединитель</w:t>
            </w:r>
          </w:p>
        </w:tc>
        <w:tc>
          <w:tcPr>
            <w:tcW w:w="5103" w:type="dxa"/>
            <w:vAlign w:val="center"/>
          </w:tcPr>
          <w:p w:rsidR="0029629F" w:rsidRDefault="006D17E4" w:rsidP="006D17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962025" cy="742950"/>
                  <wp:effectExtent l="19050" t="0" r="9525" b="0"/>
                  <wp:docPr id="49" name="Рисунок 4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</w:t>
            </w:r>
          </w:p>
        </w:tc>
        <w:tc>
          <w:tcPr>
            <w:tcW w:w="3077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Угловой соединитель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790575" cy="847725"/>
                  <wp:effectExtent l="19050" t="0" r="9525" b="0"/>
                  <wp:docPr id="3" name="Рисунок 5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</w:t>
            </w:r>
          </w:p>
        </w:tc>
        <w:tc>
          <w:tcPr>
            <w:tcW w:w="3077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Центральный соединитель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1068705" cy="1056640"/>
                  <wp:effectExtent l="19050" t="0" r="0" b="0"/>
                  <wp:docPr id="4" name="Рисунок 5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29629F" w:rsidTr="0029629F">
        <w:tc>
          <w:tcPr>
            <w:tcW w:w="609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</w:t>
            </w:r>
          </w:p>
        </w:tc>
        <w:tc>
          <w:tcPr>
            <w:tcW w:w="3077" w:type="dxa"/>
            <w:vAlign w:val="center"/>
          </w:tcPr>
          <w:p w:rsidR="0029629F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Центральный нижний соединитель</w:t>
            </w:r>
          </w:p>
        </w:tc>
        <w:tc>
          <w:tcPr>
            <w:tcW w:w="510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914400" cy="439420"/>
                  <wp:effectExtent l="19050" t="0" r="0" b="0"/>
                  <wp:docPr id="5" name="Рисунок 61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29629F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</w:t>
            </w:r>
          </w:p>
        </w:tc>
        <w:tc>
          <w:tcPr>
            <w:tcW w:w="3077" w:type="dxa"/>
            <w:vAlign w:val="center"/>
          </w:tcPr>
          <w:p w:rsidR="0032718D" w:rsidRPr="0032718D" w:rsidRDefault="006D17E4" w:rsidP="00327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Угловой нижний соединитель</w:t>
            </w:r>
          </w:p>
        </w:tc>
        <w:tc>
          <w:tcPr>
            <w:tcW w:w="5103" w:type="dxa"/>
            <w:vAlign w:val="center"/>
          </w:tcPr>
          <w:p w:rsidR="0032718D" w:rsidRDefault="006D17E4" w:rsidP="00F933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609600" cy="590550"/>
                  <wp:effectExtent l="19050" t="0" r="0" b="0"/>
                  <wp:docPr id="6" name="Рисунок 64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32718D" w:rsidRDefault="006D17E4" w:rsidP="00F933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Default="0032718D" w:rsidP="006D17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32718D" w:rsidRPr="0032718D" w:rsidRDefault="006D17E4" w:rsidP="00327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Крючок</w:t>
            </w:r>
          </w:p>
        </w:tc>
        <w:tc>
          <w:tcPr>
            <w:tcW w:w="5103" w:type="dxa"/>
            <w:vAlign w:val="center"/>
          </w:tcPr>
          <w:p w:rsidR="0032718D" w:rsidRDefault="006D17E4" w:rsidP="00F933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object w:dxaOrig="8730" w:dyaOrig="2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15pt;height:32.75pt" o:ole="">
                  <v:imagedata r:id="rId19" o:title=""/>
                </v:shape>
                <o:OLEObject Type="Embed" ProgID="PBrush" ShapeID="_x0000_i1025" DrawAspect="Content" ObjectID="_1638218216" r:id="rId20"/>
              </w:object>
            </w:r>
          </w:p>
        </w:tc>
        <w:tc>
          <w:tcPr>
            <w:tcW w:w="1383" w:type="dxa"/>
            <w:vAlign w:val="center"/>
          </w:tcPr>
          <w:p w:rsidR="0032718D" w:rsidRDefault="006D17E4" w:rsidP="00F933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Default="0032718D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32718D" w:rsidRDefault="006D17E4" w:rsidP="003271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6х180мм</w:t>
            </w:r>
          </w:p>
        </w:tc>
        <w:tc>
          <w:tcPr>
            <w:tcW w:w="510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8395" cy="308610"/>
                  <wp:effectExtent l="19050" t="0" r="0" b="0"/>
                  <wp:docPr id="70" name="Рисунок 70" descr="p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Default="0032718D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4х180мм</w:t>
            </w:r>
          </w:p>
        </w:tc>
        <w:tc>
          <w:tcPr>
            <w:tcW w:w="510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9620" cy="212090"/>
                  <wp:effectExtent l="19050" t="0" r="0" b="0"/>
                  <wp:docPr id="73" name="Рисунок 73" descr="p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Default="0032718D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Фиксатор</w:t>
            </w:r>
          </w:p>
        </w:tc>
        <w:tc>
          <w:tcPr>
            <w:tcW w:w="510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8975" cy="391795"/>
                  <wp:effectExtent l="19050" t="0" r="0" b="0"/>
                  <wp:docPr id="76" name="Рисунок 76" descr="elastic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lastic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122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Default="0032718D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Трос</w:t>
            </w:r>
          </w:p>
        </w:tc>
        <w:tc>
          <w:tcPr>
            <w:tcW w:w="510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Hlk27601106"/>
            <w:r>
              <w:rPr>
                <w:noProof/>
                <w:lang w:eastAsia="ru-RU"/>
              </w:rPr>
              <w:drawing>
                <wp:inline distT="0" distB="0" distL="0" distR="0">
                  <wp:extent cx="1254644" cy="468000"/>
                  <wp:effectExtent l="19050" t="0" r="2656" b="0"/>
                  <wp:docPr id="85" name="Рисунок 85" descr="ro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ro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44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383" w:type="dxa"/>
            <w:vAlign w:val="center"/>
          </w:tcPr>
          <w:p w:rsidR="0032718D" w:rsidRPr="006D17E4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32718D" w:rsidTr="0029629F">
        <w:tc>
          <w:tcPr>
            <w:tcW w:w="609" w:type="dxa"/>
            <w:vAlign w:val="center"/>
          </w:tcPr>
          <w:p w:rsidR="0032718D" w:rsidRDefault="0032718D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Треугольный крючок</w:t>
            </w:r>
          </w:p>
        </w:tc>
        <w:tc>
          <w:tcPr>
            <w:tcW w:w="510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7919" cy="360000"/>
                  <wp:effectExtent l="19050" t="0" r="0" b="0"/>
                  <wp:docPr id="88" name="Рисунок 8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91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32718D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626D9E" w:rsidTr="0029629F">
        <w:tc>
          <w:tcPr>
            <w:tcW w:w="609" w:type="dxa"/>
            <w:vAlign w:val="center"/>
          </w:tcPr>
          <w:p w:rsidR="00626D9E" w:rsidRDefault="00626D9E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26D9E" w:rsidRDefault="006D17E4" w:rsidP="00F933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Шестигранник</w:t>
            </w:r>
          </w:p>
        </w:tc>
        <w:tc>
          <w:tcPr>
            <w:tcW w:w="510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92" cy="540000"/>
                  <wp:effectExtent l="19050" t="0" r="0" b="0"/>
                  <wp:docPr id="91" name="Рисунок 91" descr="QQ截图2015101317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QQ截图20151013171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9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26D9E" w:rsidTr="0029629F">
        <w:tc>
          <w:tcPr>
            <w:tcW w:w="609" w:type="dxa"/>
            <w:vAlign w:val="center"/>
          </w:tcPr>
          <w:p w:rsidR="00626D9E" w:rsidRDefault="00626D9E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26D9E" w:rsidRDefault="006D17E4" w:rsidP="00F933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Болт М6х50мм+барашек</w:t>
            </w:r>
          </w:p>
        </w:tc>
        <w:tc>
          <w:tcPr>
            <w:tcW w:w="510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lang w:eastAsia="ru-RU"/>
              </w:rPr>
              <w:drawing>
                <wp:inline distT="0" distB="0" distL="0" distR="0">
                  <wp:extent cx="1213345" cy="540000"/>
                  <wp:effectExtent l="19050" t="0" r="5855" b="0"/>
                  <wp:docPr id="94" name="Рисунок 94" descr="QQ截图2017032410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QQ截图20170324102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4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104</w:t>
            </w:r>
          </w:p>
        </w:tc>
      </w:tr>
      <w:tr w:rsidR="00626D9E" w:rsidTr="0029629F">
        <w:tc>
          <w:tcPr>
            <w:tcW w:w="609" w:type="dxa"/>
            <w:vAlign w:val="center"/>
          </w:tcPr>
          <w:p w:rsidR="00626D9E" w:rsidRDefault="00626D9E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Крыша</w:t>
            </w:r>
          </w:p>
        </w:tc>
        <w:tc>
          <w:tcPr>
            <w:tcW w:w="510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lang w:eastAsia="ru-RU"/>
              </w:rPr>
              <w:drawing>
                <wp:inline distT="0" distB="0" distL="0" distR="0">
                  <wp:extent cx="2080561" cy="1080000"/>
                  <wp:effectExtent l="19050" t="0" r="0" b="0"/>
                  <wp:docPr id="97" name="Рисунок 9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56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26D9E" w:rsidTr="0029629F">
        <w:tc>
          <w:tcPr>
            <w:tcW w:w="609" w:type="dxa"/>
            <w:vAlign w:val="center"/>
          </w:tcPr>
          <w:p w:rsidR="00626D9E" w:rsidRDefault="00626D9E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Боковая панель</w:t>
            </w:r>
          </w:p>
        </w:tc>
        <w:tc>
          <w:tcPr>
            <w:tcW w:w="510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9685" cy="1080000"/>
                  <wp:effectExtent l="19050" t="0" r="0" b="0"/>
                  <wp:docPr id="100" name="Рисунок 10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8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626D9E" w:rsidTr="0029629F">
        <w:tc>
          <w:tcPr>
            <w:tcW w:w="609" w:type="dxa"/>
            <w:vAlign w:val="center"/>
          </w:tcPr>
          <w:p w:rsidR="00626D9E" w:rsidRDefault="00626D9E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Двери</w:t>
            </w:r>
          </w:p>
        </w:tc>
        <w:tc>
          <w:tcPr>
            <w:tcW w:w="510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noProof/>
                <w:lang w:eastAsia="ru-RU"/>
              </w:rPr>
              <w:drawing>
                <wp:inline distT="0" distB="0" distL="0" distR="0">
                  <wp:extent cx="1449501" cy="1080000"/>
                  <wp:effectExtent l="19050" t="0" r="0" b="0"/>
                  <wp:docPr id="109" name="Рисунок 109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626D9E" w:rsidRDefault="006D17E4" w:rsidP="002962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</w:tbl>
    <w:p w:rsidR="0029629F" w:rsidRDefault="0029629F" w:rsidP="0029629F">
      <w:pPr>
        <w:jc w:val="both"/>
        <w:rPr>
          <w:rFonts w:ascii="Comic Sans MS" w:hAnsi="Comic Sans MS"/>
          <w:sz w:val="24"/>
          <w:szCs w:val="24"/>
        </w:rPr>
      </w:pPr>
    </w:p>
    <w:p w:rsidR="00765E49" w:rsidRDefault="00B10550" w:rsidP="00B1055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УСТАНОВКА</w:t>
      </w:r>
    </w:p>
    <w:p w:rsidR="00B10550" w:rsidRPr="00D96444" w:rsidRDefault="006D17E4" w:rsidP="00B10550">
      <w:pPr>
        <w:pStyle w:val="a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Найдите плоский ровный участок земли для установки шатра. Откройте упаковку и проверьте комплектацию. </w:t>
      </w:r>
      <w:r w:rsidR="00B10550" w:rsidRPr="00D96444">
        <w:rPr>
          <w:rFonts w:ascii="Comic Sans MS" w:hAnsi="Comic Sans MS" w:cs="Arial"/>
          <w:sz w:val="24"/>
          <w:szCs w:val="24"/>
        </w:rPr>
        <w:t>Ра</w:t>
      </w:r>
      <w:r w:rsidR="00D96444">
        <w:rPr>
          <w:rFonts w:ascii="Comic Sans MS" w:hAnsi="Comic Sans MS" w:cs="Arial"/>
          <w:sz w:val="24"/>
          <w:szCs w:val="24"/>
        </w:rPr>
        <w:t>з</w:t>
      </w:r>
      <w:r w:rsidR="00B10550" w:rsidRPr="00D96444">
        <w:rPr>
          <w:rFonts w:ascii="Comic Sans MS" w:hAnsi="Comic Sans MS" w:cs="Arial"/>
          <w:sz w:val="24"/>
          <w:szCs w:val="24"/>
        </w:rPr>
        <w:t xml:space="preserve">ложите </w:t>
      </w:r>
      <w:r w:rsidR="00D96444">
        <w:rPr>
          <w:rFonts w:ascii="Comic Sans MS" w:hAnsi="Comic Sans MS" w:cs="Arial"/>
          <w:sz w:val="24"/>
          <w:szCs w:val="24"/>
        </w:rPr>
        <w:t xml:space="preserve">на земле </w:t>
      </w:r>
      <w:r w:rsidR="00B10550" w:rsidRPr="00D96444">
        <w:rPr>
          <w:rFonts w:ascii="Comic Sans MS" w:hAnsi="Comic Sans MS" w:cs="Arial"/>
          <w:sz w:val="24"/>
          <w:szCs w:val="24"/>
        </w:rPr>
        <w:t xml:space="preserve">все соединители и стойки, как указано на рисунке. </w:t>
      </w:r>
      <w:r>
        <w:rPr>
          <w:rFonts w:ascii="Comic Sans MS" w:hAnsi="Comic Sans MS" w:cs="Arial"/>
          <w:sz w:val="24"/>
          <w:szCs w:val="24"/>
        </w:rPr>
        <w:t>Для сборки каркаса в</w:t>
      </w:r>
      <w:r w:rsidR="00B10550" w:rsidRPr="00D96444">
        <w:rPr>
          <w:rFonts w:ascii="Comic Sans MS" w:hAnsi="Comic Sans MS" w:cs="Arial"/>
          <w:sz w:val="24"/>
          <w:szCs w:val="24"/>
        </w:rPr>
        <w:t xml:space="preserve">ставьте </w:t>
      </w:r>
      <w:r>
        <w:rPr>
          <w:rFonts w:ascii="Comic Sans MS" w:hAnsi="Comic Sans MS" w:cs="Arial"/>
          <w:sz w:val="24"/>
          <w:szCs w:val="24"/>
        </w:rPr>
        <w:t>трубы (1, 2, 3, 4, 5) в соединители (</w:t>
      </w:r>
      <w:r>
        <w:rPr>
          <w:rFonts w:ascii="Comic Sans MS" w:hAnsi="Comic Sans MS" w:cs="Arial"/>
          <w:sz w:val="24"/>
          <w:szCs w:val="24"/>
          <w:lang w:val="en-US"/>
        </w:rPr>
        <w:t>A</w:t>
      </w:r>
      <w:r w:rsidRPr="006D17E4">
        <w:rPr>
          <w:rFonts w:ascii="Comic Sans MS" w:hAnsi="Comic Sans MS" w:cs="Arial"/>
          <w:sz w:val="24"/>
          <w:szCs w:val="24"/>
        </w:rPr>
        <w:t xml:space="preserve">, </w:t>
      </w:r>
      <w:r>
        <w:rPr>
          <w:rFonts w:ascii="Comic Sans MS" w:hAnsi="Comic Sans MS" w:cs="Arial"/>
          <w:sz w:val="24"/>
          <w:szCs w:val="24"/>
          <w:lang w:val="en-US"/>
        </w:rPr>
        <w:t>B</w:t>
      </w:r>
      <w:r w:rsidRPr="006D17E4">
        <w:rPr>
          <w:rFonts w:ascii="Comic Sans MS" w:hAnsi="Comic Sans MS" w:cs="Arial"/>
          <w:sz w:val="24"/>
          <w:szCs w:val="24"/>
        </w:rPr>
        <w:t xml:space="preserve">, </w:t>
      </w:r>
      <w:r>
        <w:rPr>
          <w:rFonts w:ascii="Comic Sans MS" w:hAnsi="Comic Sans MS" w:cs="Arial"/>
          <w:sz w:val="24"/>
          <w:szCs w:val="24"/>
          <w:lang w:val="en-US"/>
        </w:rPr>
        <w:t>C</w:t>
      </w:r>
      <w:r w:rsidRPr="006D17E4">
        <w:rPr>
          <w:rFonts w:ascii="Comic Sans MS" w:hAnsi="Comic Sans MS" w:cs="Arial"/>
          <w:sz w:val="24"/>
          <w:szCs w:val="24"/>
        </w:rPr>
        <w:t xml:space="preserve">, </w:t>
      </w:r>
      <w:r>
        <w:rPr>
          <w:rFonts w:ascii="Comic Sans MS" w:hAnsi="Comic Sans MS" w:cs="Arial"/>
          <w:sz w:val="24"/>
          <w:szCs w:val="24"/>
          <w:lang w:val="en-US"/>
        </w:rPr>
        <w:t>D</w:t>
      </w:r>
      <w:r w:rsidRPr="006D17E4">
        <w:rPr>
          <w:rFonts w:ascii="Comic Sans MS" w:hAnsi="Comic Sans MS" w:cs="Arial"/>
          <w:sz w:val="24"/>
          <w:szCs w:val="24"/>
        </w:rPr>
        <w:t xml:space="preserve">, </w:t>
      </w:r>
      <w:r>
        <w:rPr>
          <w:rFonts w:ascii="Comic Sans MS" w:hAnsi="Comic Sans MS" w:cs="Arial"/>
          <w:sz w:val="24"/>
          <w:szCs w:val="24"/>
          <w:lang w:val="en-US"/>
        </w:rPr>
        <w:t>E</w:t>
      </w:r>
      <w:r w:rsidRPr="006D17E4">
        <w:rPr>
          <w:rFonts w:ascii="Comic Sans MS" w:hAnsi="Comic Sans MS" w:cs="Arial"/>
          <w:sz w:val="24"/>
          <w:szCs w:val="24"/>
        </w:rPr>
        <w:t xml:space="preserve">, </w:t>
      </w:r>
      <w:r>
        <w:rPr>
          <w:rFonts w:ascii="Comic Sans MS" w:hAnsi="Comic Sans MS" w:cs="Arial"/>
          <w:sz w:val="24"/>
          <w:szCs w:val="24"/>
          <w:lang w:val="en-US"/>
        </w:rPr>
        <w:t>F</w:t>
      </w:r>
      <w:r w:rsidRPr="006D17E4">
        <w:rPr>
          <w:rFonts w:ascii="Comic Sans MS" w:hAnsi="Comic Sans MS" w:cs="Arial"/>
          <w:sz w:val="24"/>
          <w:szCs w:val="24"/>
        </w:rPr>
        <w:t xml:space="preserve">) </w:t>
      </w:r>
      <w:r w:rsidR="00C85D2C">
        <w:rPr>
          <w:rFonts w:ascii="Comic Sans MS" w:hAnsi="Comic Sans MS" w:cs="Arial"/>
          <w:sz w:val="24"/>
          <w:szCs w:val="24"/>
        </w:rPr>
        <w:t>и</w:t>
      </w:r>
      <w:r w:rsidRPr="006D17E4">
        <w:rPr>
          <w:rFonts w:ascii="Comic Sans MS" w:hAnsi="Comic Sans MS" w:cs="Arial"/>
          <w:sz w:val="24"/>
          <w:szCs w:val="24"/>
        </w:rPr>
        <w:t xml:space="preserve"> </w:t>
      </w:r>
      <w:r w:rsidR="00D96444">
        <w:rPr>
          <w:rFonts w:ascii="Comic Sans MS" w:hAnsi="Comic Sans MS" w:cs="Arial"/>
          <w:sz w:val="24"/>
          <w:szCs w:val="24"/>
        </w:rPr>
        <w:t xml:space="preserve">закрепите их с помощью болтов. </w:t>
      </w:r>
    </w:p>
    <w:p w:rsidR="00D96444" w:rsidRDefault="00553D04" w:rsidP="00F50B5F">
      <w:pPr>
        <w:pStyle w:val="aa"/>
        <w:ind w:left="142"/>
        <w:jc w:val="center"/>
        <w:rPr>
          <w:rFonts w:ascii="Comic Sans MS" w:hAnsi="Comic Sans MS"/>
          <w:sz w:val="24"/>
          <w:szCs w:val="24"/>
        </w:rPr>
      </w:pPr>
      <w:r>
        <w:rPr>
          <w:rFonts w:ascii="Arial" w:hAnsi="Arial" w:cs="Arial" w:hint="eastAsia"/>
          <w:noProof/>
          <w:szCs w:val="21"/>
          <w:lang w:eastAsia="ru-RU"/>
        </w:rPr>
        <w:drawing>
          <wp:inline distT="0" distB="0" distL="0" distR="0">
            <wp:extent cx="5940425" cy="2904878"/>
            <wp:effectExtent l="19050" t="0" r="3175" b="0"/>
            <wp:docPr id="124" name="Рисунок 124" descr="888888888888888888888888888888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888888888888888888888888888888888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5F" w:rsidRDefault="00F50B5F" w:rsidP="00F50B5F">
      <w:pPr>
        <w:pStyle w:val="aa"/>
        <w:ind w:left="142"/>
        <w:jc w:val="center"/>
        <w:rPr>
          <w:rFonts w:ascii="Comic Sans MS" w:hAnsi="Comic Sans MS"/>
          <w:sz w:val="24"/>
          <w:szCs w:val="24"/>
        </w:rPr>
      </w:pPr>
    </w:p>
    <w:p w:rsidR="00F50B5F" w:rsidRDefault="00553D04" w:rsidP="00553D04">
      <w:pPr>
        <w:pStyle w:val="a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Положите полотно крыши на каркас, как указано на рисунке, и закрепите его с помощью фиксаторов. Закрепляйте по 1-2 штуки с каждой стороны, чередуя правую и левую стороны. В обратном случае Вы не сможете равномерно натянуть полотно на каркас. Закрепите нижние соединители </w:t>
      </w:r>
      <w:r>
        <w:rPr>
          <w:rFonts w:ascii="Comic Sans MS" w:hAnsi="Comic Sans MS"/>
          <w:sz w:val="24"/>
          <w:szCs w:val="24"/>
          <w:lang w:val="en-US"/>
        </w:rPr>
        <w:t>E</w:t>
      </w:r>
      <w:r w:rsidRPr="00553D0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и </w:t>
      </w:r>
      <w:r>
        <w:rPr>
          <w:rFonts w:ascii="Comic Sans MS" w:hAnsi="Comic Sans MS"/>
          <w:sz w:val="24"/>
          <w:szCs w:val="24"/>
          <w:lang w:val="en-US"/>
        </w:rPr>
        <w:t>F</w:t>
      </w:r>
      <w:r>
        <w:rPr>
          <w:rFonts w:ascii="Comic Sans MS" w:hAnsi="Comic Sans MS"/>
          <w:sz w:val="24"/>
          <w:szCs w:val="24"/>
        </w:rPr>
        <w:t xml:space="preserve"> с помощью колышков 6х180мм.</w:t>
      </w:r>
    </w:p>
    <w:p w:rsidR="005F5D27" w:rsidRPr="00553D04" w:rsidRDefault="005F5D27" w:rsidP="005F5D27">
      <w:pPr>
        <w:pStyle w:val="aa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5937885" cy="3122930"/>
            <wp:effectExtent l="19050" t="0" r="571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5F" w:rsidRDefault="002522DF" w:rsidP="002522DF">
      <w:pPr>
        <w:pStyle w:val="a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Вставьте натяжной трос в каждый угол тента, а затем закрепите второй конец </w:t>
      </w:r>
      <w:r w:rsidR="00592179">
        <w:rPr>
          <w:rFonts w:ascii="Comic Sans MS" w:hAnsi="Comic Sans MS"/>
          <w:sz w:val="24"/>
          <w:szCs w:val="24"/>
        </w:rPr>
        <w:t xml:space="preserve">к земле с помощью колышков. </w:t>
      </w:r>
    </w:p>
    <w:p w:rsidR="00592179" w:rsidRDefault="00592179" w:rsidP="00592179">
      <w:pPr>
        <w:pStyle w:val="aa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52850" cy="2446020"/>
            <wp:effectExtent l="19050" t="0" r="0" b="0"/>
            <wp:docPr id="128" name="Рисунок 128" descr="8X12双面镀锌管车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8X12双面镀锌管车el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79" w:rsidRDefault="00592179" w:rsidP="00592179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ВНИМАНИЕ!</w:t>
      </w:r>
    </w:p>
    <w:p w:rsidR="00592179" w:rsidRDefault="00592179" w:rsidP="00592179">
      <w:pPr>
        <w:pStyle w:val="a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Элементы металлического каркаса обработаны маслянистым на ощупь антикоррозийным средством. Перед сборкой рекомендуется протереть металлические элементы губкой, смоченной в растворе теплой воды и средства для мытья посуды, чтобы не испачкать полотно шатра.</w:t>
      </w:r>
    </w:p>
    <w:p w:rsidR="00592179" w:rsidRDefault="00592179" w:rsidP="00592179">
      <w:pPr>
        <w:pStyle w:val="a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Относитесь к шатру бережно, это поможет избежать многих повреждений.</w:t>
      </w:r>
    </w:p>
    <w:p w:rsidR="00592179" w:rsidRDefault="00592179" w:rsidP="00592179">
      <w:pPr>
        <w:pStyle w:val="a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Тент-шатер, закрепленный неподходящим образом, может быть поднят потоком ветра и повредить рядом стоящие конструкции и предметы. В этом случае производитель и продавец не несут ответственности за принесенный ущерб.</w:t>
      </w:r>
    </w:p>
    <w:p w:rsidR="00592179" w:rsidRPr="00592179" w:rsidRDefault="00592179" w:rsidP="00592179">
      <w:pPr>
        <w:pStyle w:val="a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Под крышей шатра запрещено устанавливать источники открытого огня, сварочное оборудование, а также другие возможные источники возгорания.</w:t>
      </w:r>
    </w:p>
    <w:sectPr w:rsidR="00592179" w:rsidRPr="00592179" w:rsidSect="0029629F">
      <w:headerReference w:type="default" r:id="rId34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FC" w:rsidRDefault="008942FC" w:rsidP="0029629F">
      <w:pPr>
        <w:spacing w:after="0" w:line="240" w:lineRule="auto"/>
      </w:pPr>
      <w:r>
        <w:separator/>
      </w:r>
    </w:p>
  </w:endnote>
  <w:endnote w:type="continuationSeparator" w:id="0">
    <w:p w:rsidR="008942FC" w:rsidRDefault="008942FC" w:rsidP="002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FC" w:rsidRDefault="008942FC" w:rsidP="0029629F">
      <w:pPr>
        <w:spacing w:after="0" w:line="240" w:lineRule="auto"/>
      </w:pPr>
      <w:r>
        <w:separator/>
      </w:r>
    </w:p>
  </w:footnote>
  <w:footnote w:type="continuationSeparator" w:id="0">
    <w:p w:rsidR="008942FC" w:rsidRDefault="008942FC" w:rsidP="0029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9F" w:rsidRDefault="0029629F" w:rsidP="0029629F">
    <w:pPr>
      <w:pStyle w:val="a3"/>
      <w:jc w:val="right"/>
    </w:pPr>
    <w:r w:rsidRPr="0029629F">
      <w:rPr>
        <w:noProof/>
        <w:lang w:eastAsia="ru-RU"/>
      </w:rPr>
      <w:drawing>
        <wp:inline distT="0" distB="0" distL="0" distR="0">
          <wp:extent cx="2130384" cy="629392"/>
          <wp:effectExtent l="19050" t="0" r="3216" b="0"/>
          <wp:docPr id="1" name="Рисунок 1" descr="https://i.gyazo.com/9875cb9f1acb667404e75961adc22c0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" name="Рисунок 3" descr="https://i.gyazo.com/9875cb9f1acb667404e75961adc22c0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843" cy="632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1A09"/>
    <w:multiLevelType w:val="hybridMultilevel"/>
    <w:tmpl w:val="BB56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79E2"/>
    <w:multiLevelType w:val="hybridMultilevel"/>
    <w:tmpl w:val="2C96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9F"/>
    <w:rsid w:val="00007839"/>
    <w:rsid w:val="000A125B"/>
    <w:rsid w:val="00246E2B"/>
    <w:rsid w:val="002522DF"/>
    <w:rsid w:val="0029629F"/>
    <w:rsid w:val="0032718D"/>
    <w:rsid w:val="00553D04"/>
    <w:rsid w:val="00592179"/>
    <w:rsid w:val="005F5D27"/>
    <w:rsid w:val="00626D9E"/>
    <w:rsid w:val="006D17E4"/>
    <w:rsid w:val="00765E49"/>
    <w:rsid w:val="008942FC"/>
    <w:rsid w:val="008C4DE5"/>
    <w:rsid w:val="00A011EC"/>
    <w:rsid w:val="00AC6A8E"/>
    <w:rsid w:val="00B10550"/>
    <w:rsid w:val="00C51487"/>
    <w:rsid w:val="00C85D2C"/>
    <w:rsid w:val="00D96444"/>
    <w:rsid w:val="00F50B5F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629F"/>
  </w:style>
  <w:style w:type="paragraph" w:styleId="a5">
    <w:name w:val="footer"/>
    <w:basedOn w:val="a"/>
    <w:link w:val="a6"/>
    <w:uiPriority w:val="99"/>
    <w:semiHidden/>
    <w:unhideWhenUsed/>
    <w:rsid w:val="0029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629F"/>
  </w:style>
  <w:style w:type="paragraph" w:styleId="a7">
    <w:name w:val="Balloon Text"/>
    <w:basedOn w:val="a"/>
    <w:link w:val="a8"/>
    <w:uiPriority w:val="99"/>
    <w:semiHidden/>
    <w:unhideWhenUsed/>
    <w:rsid w:val="0029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2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1.bin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Mikhalchuk</dc:creator>
  <cp:lastModifiedBy>Mikhalchuk</cp:lastModifiedBy>
  <cp:revision>6</cp:revision>
  <dcterms:created xsi:type="dcterms:W3CDTF">2019-12-18T19:27:00Z</dcterms:created>
  <dcterms:modified xsi:type="dcterms:W3CDTF">2019-12-18T20:51:00Z</dcterms:modified>
</cp:coreProperties>
</file>